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6B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834DD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76B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АДМИНИСТРАЦИЯ АБАНСКОГО РАЙОНА</w:t>
      </w: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КРАСНОЯРСКОГО КРАЯ</w:t>
      </w: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7D7C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667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</w:t>
      </w:r>
      <w:r w:rsidR="007D7C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667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.2024                                    п. Абан                                       </w:t>
      </w: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</w:t>
      </w:r>
      <w:r w:rsidR="007D7C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273</w:t>
      </w:r>
      <w:r w:rsidRPr="00667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717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71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Инструкцию </w:t>
      </w: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порядке рассмотрения </w:t>
      </w:r>
    </w:p>
    <w:p w:rsidR="0081076B" w:rsidRPr="000B2F69" w:rsidRDefault="0081076B" w:rsidP="0081076B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обращений граждан в администрации </w:t>
      </w:r>
      <w:proofErr w:type="spellStart"/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Абанского</w:t>
      </w:r>
      <w:proofErr w:type="spellEnd"/>
      <w:r w:rsidRPr="000B2F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</w:p>
    <w:p w:rsidR="0081076B" w:rsidRPr="000B2F69" w:rsidRDefault="0081076B" w:rsidP="0081076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076B" w:rsidRPr="000B2F69" w:rsidRDefault="0081076B" w:rsidP="008107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</w:t>
      </w:r>
      <w:r w:rsidRPr="00B14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B148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 №</w:t>
        </w:r>
        <w:r w:rsidR="0066717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148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59-ФЗ</w:t>
        </w:r>
      </w:hyperlink>
      <w:r w:rsidRPr="00B14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порядке рассмотрения обращений граждан Российской Федерации», руководствуясь ст.ст. 43, 44</w:t>
      </w:r>
      <w:r w:rsidRPr="00B14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B148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B14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Красноярского края,</w:t>
      </w:r>
    </w:p>
    <w:p w:rsidR="0081076B" w:rsidRPr="000B2F69" w:rsidRDefault="0081076B" w:rsidP="0081076B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35E1C" w:rsidRDefault="0081076B" w:rsidP="00C7411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10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Инструкцию о порядке рассмотрения обращений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C74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утвержденную постановлением администрации </w:t>
      </w:r>
      <w:proofErr w:type="spellStart"/>
      <w:r w:rsidR="00C74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  <w:proofErr w:type="spellEnd"/>
      <w:r w:rsidR="00C74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24.11.2023 № 478-п (далее – Инструкция), следующие изменения:</w:t>
      </w:r>
    </w:p>
    <w:p w:rsidR="00C74110" w:rsidRDefault="00C74110" w:rsidP="00C7411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пункт 1.2. Инстр</w:t>
      </w:r>
      <w:r w:rsidR="002F5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кции изложить в следующей редакции:</w:t>
      </w:r>
    </w:p>
    <w:p w:rsidR="002F5763" w:rsidRDefault="002F5763" w:rsidP="002F576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«1.2.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Регистрации подлежат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обращения граждан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письменной форме или в форме электронного документа), а также устные обращения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граждан, требующие учета, в соответствии с Федеральным законом РФ от 2.05.2006 года № 59-ФЗ «О порядке рассмотрения обращений граждан Российской Федерации» (далее – Федеральный закон № 59-ФЗ)</w:t>
      </w:r>
      <w:proofErr w:type="gramStart"/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4110" w:rsidRDefault="008035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2.5.4. И</w:t>
      </w:r>
      <w:r w:rsidR="0083138E" w:rsidRPr="0083138E">
        <w:rPr>
          <w:rFonts w:ascii="Times New Roman" w:hAnsi="Times New Roman" w:cs="Times New Roman"/>
          <w:sz w:val="28"/>
          <w:szCs w:val="28"/>
        </w:rPr>
        <w:t>нструкции изложить в следующей редакции:</w:t>
      </w:r>
    </w:p>
    <w:p w:rsidR="0083138E" w:rsidRDefault="0083138E" w:rsidP="008313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 или должностному лицу в форме электронного документа, или по адресу (уникальному идентификатору) личного кабинета гражданина на Едином портале при его использовании и в письменной форме по почтовому адресу, указанному в обращении или должностному лицу в письменной форме.</w:t>
      </w:r>
      <w:proofErr w:type="gramEnd"/>
    </w:p>
    <w:p w:rsidR="0083138E" w:rsidRDefault="0083138E" w:rsidP="008313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на поступившее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</w:t>
      </w:r>
      <w:r w:rsidRPr="0083138E">
        <w:rPr>
          <w:rFonts w:ascii="Times New Roman" w:hAnsi="Times New Roman" w:cs="Times New Roman"/>
          <w:sz w:val="28"/>
          <w:szCs w:val="28"/>
        </w:rPr>
        <w:t xml:space="preserve">требований </w:t>
      </w:r>
      <w:hyperlink r:id="rId7" w:history="1">
        <w:r w:rsidRPr="0083138E">
          <w:rPr>
            <w:rFonts w:ascii="Times New Roman" w:hAnsi="Times New Roman" w:cs="Times New Roman"/>
            <w:sz w:val="28"/>
            <w:szCs w:val="28"/>
          </w:rPr>
          <w:t>части 2 статьи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59-ФЗ на официальном сайте данных органа местного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самоуправления в информационно-телекоммуникационной сети Интернет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3138E" w:rsidRDefault="0083138E" w:rsidP="008313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пункт 3.1.1.</w:t>
      </w:r>
      <w:r w:rsidR="00803500">
        <w:rPr>
          <w:rFonts w:ascii="Times New Roman" w:hAnsi="Times New Roman" w:cs="Times New Roman"/>
          <w:sz w:val="28"/>
          <w:szCs w:val="28"/>
        </w:rPr>
        <w:t xml:space="preserve"> Инструкции</w:t>
      </w:r>
      <w:r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513DCA">
        <w:rPr>
          <w:rFonts w:ascii="Times New Roman" w:hAnsi="Times New Roman" w:cs="Times New Roman"/>
          <w:sz w:val="28"/>
          <w:szCs w:val="28"/>
        </w:rPr>
        <w:t>третьим абзацем следующего содержания:</w:t>
      </w:r>
    </w:p>
    <w:p w:rsidR="00513DCA" w:rsidRDefault="00513DCA" w:rsidP="00513DC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случаях, предусмотренных законодательством Российской Федерации, отдельным категориям граждан предоставляется право на личный прием в первоочередном порядке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67179" w:rsidRDefault="00667179" w:rsidP="00513DC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</w:t>
      </w:r>
      <w:r w:rsidR="0051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 ра</w:t>
      </w:r>
      <w:r w:rsidR="0051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йонной газете «Красное Знамя» и </w:t>
      </w:r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="00513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органов местного самоуправления муниципального образования </w:t>
      </w:r>
      <w:proofErr w:type="spellStart"/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Абанский</w:t>
      </w:r>
      <w:proofErr w:type="spellEnd"/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Красноярского края в информационно-телекоммуникационной сети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3DCA" w:rsidRPr="000B2F69" w:rsidRDefault="00667179" w:rsidP="00513DC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</w:t>
      </w:r>
      <w:r w:rsidR="00513DCA" w:rsidRPr="000B2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возложить на заместит</w:t>
      </w:r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лавы </w:t>
      </w:r>
      <w:proofErr w:type="spellStart"/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  <w:proofErr w:type="spellEnd"/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О.В. </w:t>
      </w:r>
      <w:proofErr w:type="spellStart"/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Кортелеву</w:t>
      </w:r>
      <w:proofErr w:type="spellEnd"/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3DCA" w:rsidRPr="000B2F69" w:rsidRDefault="00667179" w:rsidP="00513DC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13DCA"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Постановление вступает в силу в день, следующий за днем его официального опубликования.</w:t>
      </w:r>
    </w:p>
    <w:p w:rsidR="00513DCA" w:rsidRPr="000B2F69" w:rsidRDefault="00513DCA" w:rsidP="00513DC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3DCA" w:rsidRPr="000B2F69" w:rsidRDefault="00513DCA" w:rsidP="00513DC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3DCA" w:rsidRPr="000B2F69" w:rsidRDefault="00513DCA" w:rsidP="00513DCA">
      <w:pPr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</w:t>
      </w:r>
      <w:proofErr w:type="spellEnd"/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67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0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Г.В. Иванченко</w:t>
      </w:r>
    </w:p>
    <w:p w:rsidR="00513DCA" w:rsidRDefault="00513DCA" w:rsidP="008313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38E" w:rsidRPr="0083138E" w:rsidRDefault="0083138E">
      <w:pPr>
        <w:rPr>
          <w:rFonts w:ascii="Times New Roman" w:hAnsi="Times New Roman" w:cs="Times New Roman"/>
          <w:sz w:val="28"/>
          <w:szCs w:val="28"/>
        </w:rPr>
      </w:pPr>
    </w:p>
    <w:p w:rsidR="0083138E" w:rsidRPr="0083138E" w:rsidRDefault="0083138E">
      <w:pPr>
        <w:rPr>
          <w:rFonts w:ascii="Times New Roman" w:hAnsi="Times New Roman" w:cs="Times New Roman"/>
          <w:sz w:val="28"/>
          <w:szCs w:val="28"/>
        </w:rPr>
      </w:pPr>
    </w:p>
    <w:sectPr w:rsidR="0083138E" w:rsidRPr="0083138E" w:rsidSect="0066717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76B"/>
    <w:rsid w:val="002F5763"/>
    <w:rsid w:val="004A3A40"/>
    <w:rsid w:val="00513DCA"/>
    <w:rsid w:val="0061006D"/>
    <w:rsid w:val="00610194"/>
    <w:rsid w:val="00667179"/>
    <w:rsid w:val="006C533C"/>
    <w:rsid w:val="00735E1C"/>
    <w:rsid w:val="007D7C81"/>
    <w:rsid w:val="00803500"/>
    <w:rsid w:val="0081076B"/>
    <w:rsid w:val="0083138E"/>
    <w:rsid w:val="00A54675"/>
    <w:rsid w:val="00BD05BF"/>
    <w:rsid w:val="00C74110"/>
    <w:rsid w:val="00CA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7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7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4103&amp;dst=1000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EE2D4127-F32D-4D8F-9069-55E907ABF5B7" TargetMode="External"/><Relationship Id="rId5" Type="http://schemas.openxmlformats.org/officeDocument/2006/relationships/hyperlink" Target="https://pravo-search.minjust.ru/bigs/showDocument.html?id=4F48675C-2DC2-4B7B-8F43-C7D17AB9072F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2024-07-03T08:56:00Z</cp:lastPrinted>
  <dcterms:created xsi:type="dcterms:W3CDTF">2024-06-17T08:58:00Z</dcterms:created>
  <dcterms:modified xsi:type="dcterms:W3CDTF">2024-07-03T09:03:00Z</dcterms:modified>
</cp:coreProperties>
</file>